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52027" w:rsidRPr="00952027" w14:paraId="6C26C7B4" w14:textId="77777777" w:rsidTr="00952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bottom w:val="none" w:sz="0" w:space="0" w:color="auto"/>
            </w:tcBorders>
          </w:tcPr>
          <w:p w14:paraId="2D889772" w14:textId="77777777" w:rsidR="00952027" w:rsidRPr="00952027" w:rsidRDefault="00952027" w:rsidP="00952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 xml:space="preserve">Прием на </w:t>
            </w:r>
            <w:proofErr w:type="gramStart"/>
            <w:r w:rsidRPr="00952027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95202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среднего общего о</w:t>
            </w:r>
            <w:r w:rsidR="00313A06">
              <w:rPr>
                <w:rFonts w:ascii="Times New Roman" w:hAnsi="Times New Roman" w:cs="Times New Roman"/>
                <w:sz w:val="24"/>
                <w:szCs w:val="24"/>
              </w:rPr>
              <w:t>бразования (10-й класс) на 2024/</w:t>
            </w: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>2025 учебный год</w:t>
            </w:r>
          </w:p>
        </w:tc>
      </w:tr>
      <w:tr w:rsidR="00952027" w:rsidRPr="00952027" w14:paraId="69C046A0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26C835AF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1. Прием на обучение осуществляется в соответствии с требованиями:</w:t>
            </w:r>
          </w:p>
        </w:tc>
      </w:tr>
      <w:tr w:rsidR="00952027" w:rsidRPr="00952027" w14:paraId="26A2FA38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10624FFB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ФЗ от 29.12.2012 № 273-ФЗ "Об образовании в Российской Федерации"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(с изменениями);</w:t>
            </w:r>
          </w:p>
        </w:tc>
      </w:tr>
      <w:tr w:rsidR="00952027" w:rsidRPr="00952027" w14:paraId="46F51357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5660C5C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Приказом Министерства Просвещения Российской Федерации от 02.09.2020г.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№ 458 "Об утверждении Порядка приема на </w:t>
            </w: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обучение по</w:t>
            </w:r>
            <w:proofErr w:type="gram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образовательным программам начального общего, основного общего и среднего общего образования"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 изменениями)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14:paraId="20594A2E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42F3DC5A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МОиН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РТ от 27 февраля 2015г. №1156/15 «Об утверждении Порядка организации индивидуального отбора обучающихся при приеме либо переводе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государственные и муниципальные ОО РТ для получения основного общего и среднего общего образования с углубленным изучением отдельных предметов или для профильного обучения»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 изменениями)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14:paraId="634E2049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1C7F8641" w14:textId="175EF20A" w:rsidR="00952027" w:rsidRPr="00952027" w:rsidRDefault="00952027" w:rsidP="0020138A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локальными нормативн</w:t>
            </w:r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</w:rPr>
              <w:t>ыми актами МБОУ «</w:t>
            </w:r>
            <w:proofErr w:type="spellStart"/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Макуловская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им. А. П. Исаева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</w:tr>
      <w:tr w:rsidR="00952027" w:rsidRPr="00952027" w14:paraId="04AE8F30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473984F5" w14:textId="07830D68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027" w:rsidRPr="00952027" w14:paraId="220B6762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37B7D24B" w14:textId="2BE83D43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2. Сроки приема заявлений на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</w:tr>
      <w:tr w:rsidR="00952027" w:rsidRPr="00952027" w14:paraId="03F5C3F8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2A89CFCD" w14:textId="53E9C9EE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Прием заявлений 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обучени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десят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ом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класс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в 202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/202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учебном году с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01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.07.2024 г. по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.2024 г.  </w:t>
            </w:r>
          </w:p>
        </w:tc>
      </w:tr>
      <w:tr w:rsidR="00952027" w:rsidRPr="00952027" w14:paraId="6A3516A7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066BA211" w14:textId="4AF49BA8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027" w:rsidRPr="00952027" w14:paraId="190E705F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11B2F284" w14:textId="4489EF2C" w:rsidR="00952027" w:rsidRPr="00952027" w:rsidRDefault="00D8317C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 Для приема заявле</w:t>
            </w:r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</w:rPr>
              <w:t>ния о приеме на обучение</w:t>
            </w:r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, родител</w:t>
            </w:r>
            <w:proofErr w:type="gramStart"/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ь(</w:t>
            </w:r>
            <w:proofErr w:type="gramEnd"/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и) (законный(</w:t>
            </w:r>
            <w:proofErr w:type="spellStart"/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) представитель(и) ребенка или поступающий представляют следующие документы:</w:t>
            </w:r>
          </w:p>
        </w:tc>
      </w:tr>
      <w:tr w:rsidR="00952027" w:rsidRPr="00952027" w14:paraId="5A3ECA47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9F9ABC0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</w:tc>
      </w:tr>
      <w:tr w:rsidR="00952027" w:rsidRPr="00952027" w14:paraId="5C5F3360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35E2E45A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паспорта ребенка;</w:t>
            </w:r>
          </w:p>
        </w:tc>
      </w:tr>
      <w:tr w:rsidR="00952027" w:rsidRPr="00952027" w14:paraId="5C9FE689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4B42CC2E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оригинал аттестата об основном общем образовании;</w:t>
            </w:r>
          </w:p>
        </w:tc>
      </w:tr>
      <w:tr w:rsidR="00952027" w:rsidRPr="00952027" w14:paraId="4FE66D16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7D5C1033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копию документа, подтверждающего установление опеки или попечительства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(при необходимости);</w:t>
            </w:r>
          </w:p>
        </w:tc>
      </w:tr>
      <w:tr w:rsidR="00952027" w:rsidRPr="00952027" w14:paraId="046DF1BA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5F3C8DF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      </w:r>
            <w:proofErr w:type="gramEnd"/>
          </w:p>
        </w:tc>
      </w:tr>
      <w:tr w:rsidR="00952027" w:rsidRPr="00952027" w14:paraId="708758EE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08DF1077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справку с места работы родител</w:t>
            </w: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я(</w:t>
            </w:r>
            <w:proofErr w:type="gram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ей) (законного(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ых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представителя(ей) ребенка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(при наличии права внеочередного или первоочередного приема на обучение);</w:t>
            </w:r>
          </w:p>
        </w:tc>
      </w:tr>
      <w:tr w:rsidR="00952027" w:rsidRPr="00952027" w14:paraId="1F7511BD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136B890A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заключения психолого-медико-педагогической комиссии (при наличии).</w:t>
            </w:r>
          </w:p>
        </w:tc>
      </w:tr>
      <w:tr w:rsidR="00952027" w:rsidRPr="00952027" w14:paraId="5ECD7D77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69362F9D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</w:t>
            </w: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ь(</w:t>
            </w:r>
            <w:proofErr w:type="gram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документ, подтверждающий право ребенка на пребывание в Российской Федерации.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9520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B24BC4" wp14:editId="3E119F01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</w:tr>
      <w:tr w:rsidR="00952027" w:rsidRPr="00952027" w14:paraId="6B05D9C0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0C53197F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</w:t>
            </w: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ь(</w:t>
            </w:r>
            <w:proofErr w:type="gram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) представитель(и) ребенка или поступающий имеют право по своему усмотрению представлять другие документы.</w:t>
            </w:r>
            <w:r w:rsidRPr="009520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0DCC6B" wp14:editId="3D6803A8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027" w:rsidRPr="00952027" w14:paraId="6C1AB7CD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5A7F98EE" w14:textId="3F53A3DD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 Способы подачи заявления о приеме:</w:t>
            </w:r>
          </w:p>
        </w:tc>
      </w:tr>
      <w:tr w:rsidR="00952027" w:rsidRPr="00952027" w14:paraId="19C96D0B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80A2F67" w14:textId="0C0723FA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непосредственно в </w:t>
            </w:r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МБОУ «</w:t>
            </w:r>
            <w:proofErr w:type="spellStart"/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Макуловская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СОШ</w:t>
            </w:r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им. А. П. Исаева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»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14:paraId="5AE55E34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5F6904AE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через  </w:t>
            </w:r>
            <w:hyperlink r:id="rId9" w:history="1">
              <w:r w:rsidRPr="00952027">
                <w:rPr>
                  <w:rFonts w:ascii="Times New Roman" w:hAnsi="Times New Roman" w:cs="Times New Roman"/>
                  <w:b w:val="0"/>
                  <w:sz w:val="24"/>
                  <w:szCs w:val="24"/>
                  <w:u w:val="single"/>
                </w:rPr>
                <w:t>МФЦ</w:t>
              </w:r>
            </w:hyperlink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14:paraId="57D3A13C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2C5BC64F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через </w:t>
            </w:r>
            <w:hyperlink r:id="rId10" w:history="1">
              <w:r w:rsidRPr="00952027">
                <w:rPr>
                  <w:rFonts w:ascii="Times New Roman" w:hAnsi="Times New Roman" w:cs="Times New Roman"/>
                  <w:b w:val="0"/>
                  <w:sz w:val="24"/>
                  <w:szCs w:val="24"/>
                  <w:u w:val="single"/>
                </w:rPr>
                <w:t>Единый портал Государственных и муниципальных услуг</w:t>
              </w:r>
            </w:hyperlink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952027" w:rsidRPr="00952027" w14:paraId="03E4CD4B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6CDD6126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Для подачи заявлений в электронном виде с использованием Единого портала государственных и муниципальных услуг заявителю необходимо зарегистрироваться на Едином портале, получить личный пароль и логин для доступа в раздел «Личный кабинет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пользователя» и выполнить следующие действия:</w:t>
            </w:r>
          </w:p>
        </w:tc>
      </w:tr>
      <w:tr w:rsidR="00952027" w:rsidRPr="00952027" w14:paraId="6DC36C84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7BA46BAB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войти в раздел «Личный кабинет» и проверить, что установлено местоположение –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Верхнеуслонский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 (если нет – установить);</w:t>
            </w:r>
          </w:p>
        </w:tc>
      </w:tr>
      <w:tr w:rsidR="00952027" w:rsidRPr="00952027" w14:paraId="5836F98F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7D26E548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выбрать в разделе «Категории услуг» последовательно пункты меню «Образование», «Запись в образовательное учреждение», «Зачисление в образовательное учреждение», «Получить услугу»;</w:t>
            </w:r>
          </w:p>
        </w:tc>
      </w:tr>
      <w:tr w:rsidR="00952027" w:rsidRPr="00952027" w14:paraId="2F9FC69B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010CD46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выбрать тип заявления;</w:t>
            </w:r>
          </w:p>
        </w:tc>
      </w:tr>
      <w:tr w:rsidR="00952027" w:rsidRPr="00952027" w14:paraId="6211A827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1F92E96C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заполнить форму заявления и подтвердить необходимость получения услуги, выбрав пункт меню «Подать заявление»;</w:t>
            </w:r>
          </w:p>
        </w:tc>
      </w:tr>
      <w:tr w:rsidR="00952027" w:rsidRPr="00952027" w14:paraId="1AAC936F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A6CCACA" w14:textId="2AF1C080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представить подлинники документов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, в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течение пяти рабочих дней после получения уведомления о регистрации заявления.</w:t>
            </w:r>
          </w:p>
        </w:tc>
      </w:tr>
      <w:tr w:rsidR="00952027" w:rsidRPr="00952027" w14:paraId="560A9B0F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69A0B9F3" w14:textId="35164951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6. Прием на </w:t>
            </w:r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обучение в МБОУ «</w:t>
            </w:r>
            <w:proofErr w:type="spellStart"/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Макуловская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  <w:r w:rsidR="0020138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им. А. П. Исаева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» оформляется приказом на обучение:</w:t>
            </w:r>
          </w:p>
        </w:tc>
      </w:tr>
      <w:tr w:rsidR="00952027" w:rsidRPr="00952027" w14:paraId="35742BE6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6FEB6AFC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5 рабочих дней после приема заявления о приеме на обучение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и представленных документов.</w:t>
            </w:r>
          </w:p>
        </w:tc>
      </w:tr>
      <w:tr w:rsidR="00952027" w:rsidRPr="00952027" w14:paraId="52FF1C16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44C4F530" w14:textId="297C0A6B" w:rsidR="00952027" w:rsidRPr="00952027" w:rsidRDefault="0020138A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7. Информация о количестве мест в 10 (универсальном)  классе</w:t>
            </w:r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</w:tr>
      <w:tr w:rsidR="00952027" w:rsidRPr="00952027" w14:paraId="3C27E28D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1FE5562E" w14:textId="79CBFB91" w:rsidR="00952027" w:rsidRPr="00952027" w:rsidRDefault="0020138A" w:rsidP="00313A06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Класс с универсальным</w:t>
            </w:r>
            <w:bookmarkStart w:id="0" w:name="_GoBack"/>
            <w:bookmarkEnd w:id="0"/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профилем обучения</w:t>
            </w:r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</w:t>
            </w:r>
            <w:r w:rsidR="00313A06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человек.</w:t>
            </w:r>
          </w:p>
        </w:tc>
      </w:tr>
      <w:tr w:rsidR="00952027" w:rsidRPr="00952027" w14:paraId="4B6F6885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612B0BC5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8. В 2024/2025 учебном году обучение в 10-х классах будет реализовано 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в соответствии с Федеральным государственным стандартом среднего общего образования, утвержденным приказом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Минобрнауки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России от 17.05.2012 № 413 (с изменениями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дополнениями).</w:t>
            </w:r>
          </w:p>
        </w:tc>
      </w:tr>
    </w:tbl>
    <w:p w14:paraId="0C099BFF" w14:textId="77777777" w:rsidR="005D1453" w:rsidRPr="00CB55CC" w:rsidRDefault="005D1453" w:rsidP="00952027"/>
    <w:sectPr w:rsidR="005D1453" w:rsidRPr="00CB55CC" w:rsidSect="0084304C">
      <w:headerReference w:type="default" r:id="rId1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E354A" w14:textId="77777777" w:rsidR="008C0E31" w:rsidRDefault="008C0E31" w:rsidP="0084304C">
      <w:pPr>
        <w:spacing w:after="0" w:line="240" w:lineRule="auto"/>
      </w:pPr>
      <w:r>
        <w:separator/>
      </w:r>
    </w:p>
  </w:endnote>
  <w:endnote w:type="continuationSeparator" w:id="0">
    <w:p w14:paraId="43B7C7D8" w14:textId="77777777" w:rsidR="008C0E31" w:rsidRDefault="008C0E31" w:rsidP="0084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7C6A68" w14:textId="77777777" w:rsidR="008C0E31" w:rsidRDefault="008C0E31" w:rsidP="0084304C">
      <w:pPr>
        <w:spacing w:after="0" w:line="240" w:lineRule="auto"/>
      </w:pPr>
      <w:r>
        <w:separator/>
      </w:r>
    </w:p>
  </w:footnote>
  <w:footnote w:type="continuationSeparator" w:id="0">
    <w:p w14:paraId="2B557DF6" w14:textId="77777777" w:rsidR="008C0E31" w:rsidRDefault="008C0E31" w:rsidP="0084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02777"/>
      <w:docPartObj>
        <w:docPartGallery w:val="Page Numbers (Top of Page)"/>
        <w:docPartUnique/>
      </w:docPartObj>
    </w:sdtPr>
    <w:sdtEndPr/>
    <w:sdtContent>
      <w:p w14:paraId="281E7AEC" w14:textId="77777777" w:rsidR="0084304C" w:rsidRDefault="008430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38A">
          <w:rPr>
            <w:noProof/>
          </w:rPr>
          <w:t>2</w:t>
        </w:r>
        <w:r>
          <w:fldChar w:fldCharType="end"/>
        </w:r>
      </w:p>
    </w:sdtContent>
  </w:sdt>
  <w:p w14:paraId="345E77E4" w14:textId="77777777" w:rsidR="0084304C" w:rsidRDefault="0084304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9E"/>
    <w:rsid w:val="0020138A"/>
    <w:rsid w:val="00313A06"/>
    <w:rsid w:val="005D1453"/>
    <w:rsid w:val="00833E05"/>
    <w:rsid w:val="0084304C"/>
    <w:rsid w:val="008C0E31"/>
    <w:rsid w:val="00952027"/>
    <w:rsid w:val="009B0C18"/>
    <w:rsid w:val="00BD49FF"/>
    <w:rsid w:val="00C87D73"/>
    <w:rsid w:val="00CA321D"/>
    <w:rsid w:val="00CB55CC"/>
    <w:rsid w:val="00CC409E"/>
    <w:rsid w:val="00D8317C"/>
    <w:rsid w:val="00E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3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6F6"/>
    <w:rPr>
      <w:b/>
      <w:bCs/>
    </w:rPr>
  </w:style>
  <w:style w:type="paragraph" w:styleId="a5">
    <w:name w:val="Normal (Web)"/>
    <w:basedOn w:val="a"/>
    <w:uiPriority w:val="99"/>
    <w:semiHidden/>
    <w:unhideWhenUsed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66F6"/>
    <w:rPr>
      <w:i/>
      <w:iCs/>
    </w:rPr>
  </w:style>
  <w:style w:type="character" w:styleId="a7">
    <w:name w:val="Hyperlink"/>
    <w:basedOn w:val="a0"/>
    <w:uiPriority w:val="99"/>
    <w:semiHidden/>
    <w:unhideWhenUsed/>
    <w:rsid w:val="00EE66F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EE66F6"/>
  </w:style>
  <w:style w:type="paragraph" w:styleId="a8">
    <w:name w:val="header"/>
    <w:basedOn w:val="a"/>
    <w:link w:val="a9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304C"/>
  </w:style>
  <w:style w:type="paragraph" w:styleId="aa">
    <w:name w:val="footer"/>
    <w:basedOn w:val="a"/>
    <w:link w:val="ab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304C"/>
  </w:style>
  <w:style w:type="table" w:customStyle="1" w:styleId="PlainTable2">
    <w:name w:val="Plain Table 2"/>
    <w:basedOn w:val="a1"/>
    <w:uiPriority w:val="42"/>
    <w:rsid w:val="009520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20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1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6F6"/>
    <w:rPr>
      <w:b/>
      <w:bCs/>
    </w:rPr>
  </w:style>
  <w:style w:type="paragraph" w:styleId="a5">
    <w:name w:val="Normal (Web)"/>
    <w:basedOn w:val="a"/>
    <w:uiPriority w:val="99"/>
    <w:semiHidden/>
    <w:unhideWhenUsed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66F6"/>
    <w:rPr>
      <w:i/>
      <w:iCs/>
    </w:rPr>
  </w:style>
  <w:style w:type="character" w:styleId="a7">
    <w:name w:val="Hyperlink"/>
    <w:basedOn w:val="a0"/>
    <w:uiPriority w:val="99"/>
    <w:semiHidden/>
    <w:unhideWhenUsed/>
    <w:rsid w:val="00EE66F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EE66F6"/>
  </w:style>
  <w:style w:type="paragraph" w:styleId="a8">
    <w:name w:val="header"/>
    <w:basedOn w:val="a"/>
    <w:link w:val="a9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304C"/>
  </w:style>
  <w:style w:type="paragraph" w:styleId="aa">
    <w:name w:val="footer"/>
    <w:basedOn w:val="a"/>
    <w:link w:val="ab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304C"/>
  </w:style>
  <w:style w:type="table" w:customStyle="1" w:styleId="PlainTable2">
    <w:name w:val="Plain Table 2"/>
    <w:basedOn w:val="a1"/>
    <w:uiPriority w:val="42"/>
    <w:rsid w:val="009520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20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1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c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lilya</cp:lastModifiedBy>
  <cp:revision>2</cp:revision>
  <dcterms:created xsi:type="dcterms:W3CDTF">2024-07-08T07:00:00Z</dcterms:created>
  <dcterms:modified xsi:type="dcterms:W3CDTF">2024-07-08T07:00:00Z</dcterms:modified>
</cp:coreProperties>
</file>